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3036" w14:textId="77777777" w:rsidR="002D50A4" w:rsidRPr="00686FBA" w:rsidRDefault="002D50A4" w:rsidP="002D50A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Performance Measures &amp; Company Provisions</w:t>
      </w:r>
    </w:p>
    <w:p w14:paraId="7505335F" w14:textId="77777777" w:rsidR="002D50A4" w:rsidRPr="008F47F7" w:rsidRDefault="002D50A4" w:rsidP="002D50A4">
      <w:pPr>
        <w:jc w:val="both"/>
        <w:rPr>
          <w:rFonts w:ascii="Arial" w:hAnsi="Arial" w:cs="Arial"/>
          <w:sz w:val="10"/>
          <w:szCs w:val="10"/>
        </w:rPr>
      </w:pPr>
    </w:p>
    <w:p w14:paraId="6390C6B6" w14:textId="77777777" w:rsidR="002D50A4" w:rsidRPr="00B80D63" w:rsidRDefault="002D50A4" w:rsidP="00B80D63">
      <w:pPr>
        <w:jc w:val="both"/>
        <w:rPr>
          <w:rFonts w:ascii="Arial" w:hAnsi="Arial" w:cs="Arial"/>
          <w:b/>
          <w:u w:val="single"/>
        </w:rPr>
      </w:pPr>
      <w:r w:rsidRPr="00E05967">
        <w:rPr>
          <w:rFonts w:ascii="Arial" w:hAnsi="Arial" w:cs="Arial"/>
          <w:b/>
          <w:u w:val="single"/>
        </w:rPr>
        <w:t xml:space="preserve">The following items shall be performed on each structure, as </w:t>
      </w:r>
      <w:r>
        <w:rPr>
          <w:rFonts w:ascii="Arial" w:hAnsi="Arial" w:cs="Arial"/>
          <w:b/>
          <w:u w:val="single"/>
        </w:rPr>
        <w:t>applicable</w:t>
      </w:r>
      <w:r w:rsidRPr="00E05967">
        <w:rPr>
          <w:rFonts w:ascii="Arial" w:hAnsi="Arial" w:cs="Arial"/>
          <w:b/>
          <w:u w:val="single"/>
        </w:rPr>
        <w:t>:</w:t>
      </w:r>
    </w:p>
    <w:p w14:paraId="4424100E" w14:textId="77777777" w:rsidR="002D50A4" w:rsidRPr="00B80D63" w:rsidRDefault="002D50A4" w:rsidP="00B80D6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 xml:space="preserve">Full overall </w:t>
      </w:r>
      <w:r w:rsidR="00B80D63">
        <w:rPr>
          <w:rFonts w:ascii="Arial" w:hAnsi="Arial" w:cs="Arial"/>
          <w:sz w:val="22"/>
          <w:szCs w:val="22"/>
        </w:rPr>
        <w:t>inspection of job scope and electrical needs</w:t>
      </w:r>
    </w:p>
    <w:p w14:paraId="3688BE0E" w14:textId="77777777" w:rsidR="002D50A4" w:rsidRPr="00B80D63" w:rsidRDefault="002D50A4" w:rsidP="00B80D6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Complete installation by licensed &amp; uniformed technicians</w:t>
      </w:r>
    </w:p>
    <w:p w14:paraId="36EFF82D" w14:textId="77777777" w:rsidR="002D50A4" w:rsidRPr="00686FBA" w:rsidRDefault="002D50A4" w:rsidP="002D50A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Labor and Material Warranty for all work performed for</w:t>
      </w:r>
      <w:r>
        <w:rPr>
          <w:rFonts w:ascii="Arial" w:hAnsi="Arial" w:cs="Arial"/>
          <w:sz w:val="22"/>
          <w:szCs w:val="22"/>
        </w:rPr>
        <w:t xml:space="preserve"> the length no less than 1 year</w:t>
      </w:r>
      <w:r w:rsidRPr="00686FBA">
        <w:rPr>
          <w:rFonts w:ascii="Arial" w:hAnsi="Arial" w:cs="Arial"/>
          <w:sz w:val="22"/>
          <w:szCs w:val="22"/>
        </w:rPr>
        <w:t xml:space="preserve"> </w:t>
      </w:r>
    </w:p>
    <w:p w14:paraId="2F10AF10" w14:textId="77777777" w:rsidR="002D50A4" w:rsidRPr="00686FBA" w:rsidRDefault="002D50A4" w:rsidP="002D50A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 xml:space="preserve">Factory Warranty and for all new installation work </w:t>
      </w:r>
      <w:r>
        <w:rPr>
          <w:rFonts w:ascii="Arial" w:hAnsi="Arial" w:cs="Arial"/>
          <w:sz w:val="22"/>
          <w:szCs w:val="22"/>
        </w:rPr>
        <w:t>provided to consumer</w:t>
      </w:r>
    </w:p>
    <w:p w14:paraId="2E18D50D" w14:textId="67F4CE81" w:rsidR="002D50A4" w:rsidRPr="00686FBA" w:rsidRDefault="002D50A4" w:rsidP="002D50A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American Made Products</w:t>
      </w:r>
      <w:r>
        <w:rPr>
          <w:rFonts w:ascii="Arial" w:hAnsi="Arial" w:cs="Arial"/>
          <w:sz w:val="22"/>
          <w:szCs w:val="22"/>
        </w:rPr>
        <w:t>, as applicable</w:t>
      </w:r>
    </w:p>
    <w:p w14:paraId="09B21E34" w14:textId="77777777" w:rsidR="002D50A4" w:rsidRPr="008F47F7" w:rsidRDefault="002D50A4" w:rsidP="002D50A4">
      <w:pPr>
        <w:jc w:val="both"/>
        <w:rPr>
          <w:rFonts w:ascii="Arial" w:hAnsi="Arial" w:cs="Arial"/>
          <w:sz w:val="10"/>
          <w:szCs w:val="10"/>
        </w:rPr>
      </w:pPr>
    </w:p>
    <w:p w14:paraId="113D7980" w14:textId="77777777" w:rsidR="002D50A4" w:rsidRPr="00E05967" w:rsidRDefault="002D50A4" w:rsidP="002D50A4">
      <w:pPr>
        <w:jc w:val="both"/>
        <w:rPr>
          <w:rFonts w:ascii="Arial" w:hAnsi="Arial" w:cs="Arial"/>
          <w:b/>
          <w:u w:val="single"/>
        </w:rPr>
      </w:pPr>
      <w:r w:rsidRPr="00E05967">
        <w:rPr>
          <w:rFonts w:ascii="Arial" w:hAnsi="Arial" w:cs="Arial"/>
          <w:b/>
          <w:u w:val="single"/>
        </w:rPr>
        <w:t>The company shall provide the following:</w:t>
      </w:r>
    </w:p>
    <w:p w14:paraId="7E6AD759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Minimum $1,000,000 liability insurance coverage</w:t>
      </w:r>
    </w:p>
    <w:p w14:paraId="63D465D8" w14:textId="77777777" w:rsidR="002D50A4" w:rsidRDefault="002D50A4" w:rsidP="002D50A4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To name each homeowner &amp; agency as additional insured</w:t>
      </w:r>
    </w:p>
    <w:p w14:paraId="6653FAB0" w14:textId="77777777" w:rsidR="002D50A4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 $1,000,000 pollution liability coverage</w:t>
      </w:r>
    </w:p>
    <w:p w14:paraId="3EC52F5E" w14:textId="77777777" w:rsidR="002D50A4" w:rsidRPr="00686FBA" w:rsidRDefault="002D50A4" w:rsidP="002D50A4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exclusions for EIFS, Mold or Asbestos</w:t>
      </w:r>
    </w:p>
    <w:p w14:paraId="2DB70589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Worker’s compensation insurance coverage</w:t>
      </w:r>
    </w:p>
    <w:p w14:paraId="615C312F" w14:textId="77777777" w:rsidR="002D50A4" w:rsidRPr="00686FBA" w:rsidRDefault="002D50A4" w:rsidP="002D50A4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To name each homeowner &amp; agency as additional insured</w:t>
      </w:r>
    </w:p>
    <w:p w14:paraId="28D7BECD" w14:textId="77777777" w:rsidR="002D50A4" w:rsidRPr="00B80D63" w:rsidRDefault="002D50A4" w:rsidP="00B80D6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24 hour per day live answering &amp; technician dispatching service</w:t>
      </w:r>
    </w:p>
    <w:p w14:paraId="77BF996F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Technicians meeting all licensin</w:t>
      </w:r>
      <w:r w:rsidR="00B80D63">
        <w:rPr>
          <w:rFonts w:ascii="Arial" w:hAnsi="Arial" w:cs="Arial"/>
          <w:sz w:val="22"/>
          <w:szCs w:val="22"/>
        </w:rPr>
        <w:t>g/certification standards (</w:t>
      </w:r>
      <w:r w:rsidRPr="00686FBA">
        <w:rPr>
          <w:rFonts w:ascii="Arial" w:hAnsi="Arial" w:cs="Arial"/>
          <w:sz w:val="22"/>
          <w:szCs w:val="22"/>
        </w:rPr>
        <w:t>Lead Bas</w:t>
      </w:r>
      <w:r w:rsidR="00B80D63">
        <w:rPr>
          <w:rFonts w:ascii="Arial" w:hAnsi="Arial" w:cs="Arial"/>
          <w:sz w:val="22"/>
          <w:szCs w:val="22"/>
        </w:rPr>
        <w:t>ed Paint, Energy Star</w:t>
      </w:r>
      <w:r w:rsidRPr="00686FBA">
        <w:rPr>
          <w:rFonts w:ascii="Arial" w:hAnsi="Arial" w:cs="Arial"/>
          <w:sz w:val="22"/>
          <w:szCs w:val="22"/>
        </w:rPr>
        <w:t>, Weatherization</w:t>
      </w:r>
      <w:r>
        <w:rPr>
          <w:rFonts w:ascii="Arial" w:hAnsi="Arial" w:cs="Arial"/>
          <w:sz w:val="22"/>
          <w:szCs w:val="22"/>
        </w:rPr>
        <w:t xml:space="preserve"> OSHA 10 Construction</w:t>
      </w:r>
      <w:r w:rsidRPr="00686FBA">
        <w:rPr>
          <w:rFonts w:ascii="Arial" w:hAnsi="Arial" w:cs="Arial"/>
          <w:sz w:val="22"/>
          <w:szCs w:val="22"/>
        </w:rPr>
        <w:t>, DOE LSWP, etc.)</w:t>
      </w:r>
    </w:p>
    <w:p w14:paraId="0C6E24CC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Possess Auditor/Combustion Appliance Safety and Safe Work Practices</w:t>
      </w:r>
    </w:p>
    <w:p w14:paraId="7886681E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Uniformed technicians</w:t>
      </w:r>
    </w:p>
    <w:p w14:paraId="57554813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Lettered/marked service vehicles</w:t>
      </w:r>
    </w:p>
    <w:p w14:paraId="7DBAE06F" w14:textId="77777777" w:rsidR="002D50A4" w:rsidRPr="00686FBA" w:rsidRDefault="002D50A4" w:rsidP="00B80D6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An in stock supply of all necessary</w:t>
      </w:r>
      <w:r w:rsidR="00B80D63">
        <w:rPr>
          <w:rFonts w:ascii="Arial" w:hAnsi="Arial" w:cs="Arial"/>
          <w:sz w:val="22"/>
          <w:szCs w:val="22"/>
        </w:rPr>
        <w:t xml:space="preserve"> electrical supplies/materials</w:t>
      </w:r>
    </w:p>
    <w:p w14:paraId="0540F2DF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>Verifiable experience in these trades, minimum 5 years</w:t>
      </w:r>
    </w:p>
    <w:p w14:paraId="27B201E5" w14:textId="77777777" w:rsidR="002D50A4" w:rsidRPr="00B80D63" w:rsidRDefault="002D50A4" w:rsidP="00B80D63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 xml:space="preserve">Minimum 3 </w:t>
      </w:r>
      <w:proofErr w:type="spellStart"/>
      <w:r w:rsidRPr="00686FBA">
        <w:rPr>
          <w:rFonts w:ascii="Arial" w:hAnsi="Arial" w:cs="Arial"/>
          <w:sz w:val="22"/>
          <w:szCs w:val="22"/>
        </w:rPr>
        <w:t>years experience</w:t>
      </w:r>
      <w:proofErr w:type="spellEnd"/>
      <w:r w:rsidRPr="00686FBA">
        <w:rPr>
          <w:rFonts w:ascii="Arial" w:hAnsi="Arial" w:cs="Arial"/>
          <w:sz w:val="22"/>
          <w:szCs w:val="22"/>
        </w:rPr>
        <w:t xml:space="preserve"> working with federal, state</w:t>
      </w:r>
      <w:r>
        <w:rPr>
          <w:rFonts w:ascii="Arial" w:hAnsi="Arial" w:cs="Arial"/>
          <w:sz w:val="22"/>
          <w:szCs w:val="22"/>
        </w:rPr>
        <w:t xml:space="preserve"> &amp;</w:t>
      </w:r>
      <w:r w:rsidRPr="00686FBA">
        <w:rPr>
          <w:rFonts w:ascii="Arial" w:hAnsi="Arial" w:cs="Arial"/>
          <w:sz w:val="22"/>
          <w:szCs w:val="22"/>
        </w:rPr>
        <w:t xml:space="preserve"> local grant programs.</w:t>
      </w:r>
    </w:p>
    <w:p w14:paraId="72FF8076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A1332">
        <w:rPr>
          <w:rFonts w:ascii="Arial" w:hAnsi="Arial" w:cs="Arial"/>
          <w:sz w:val="22"/>
          <w:szCs w:val="22"/>
        </w:rPr>
        <w:t>Able to provide invoice &amp; summary billing on a 30-day net-due basis</w:t>
      </w:r>
    </w:p>
    <w:p w14:paraId="4EF019A4" w14:textId="77777777" w:rsidR="002D50A4" w:rsidRPr="00686FBA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</w:rPr>
        <w:t xml:space="preserve">Davis Bacon </w:t>
      </w:r>
      <w:r>
        <w:rPr>
          <w:rFonts w:ascii="Arial" w:hAnsi="Arial" w:cs="Arial"/>
          <w:sz w:val="22"/>
          <w:szCs w:val="22"/>
        </w:rPr>
        <w:t>Acknowledgement &amp; Certified Payroll for federally funded ARRA jobs</w:t>
      </w:r>
    </w:p>
    <w:p w14:paraId="6C147C45" w14:textId="77777777" w:rsidR="002D50A4" w:rsidRPr="00AA1332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AA1332">
        <w:rPr>
          <w:rFonts w:ascii="Arial" w:hAnsi="Arial" w:cs="Arial"/>
          <w:sz w:val="22"/>
          <w:szCs w:val="22"/>
        </w:rPr>
        <w:t>tilization of on-line updates</w:t>
      </w:r>
      <w:r>
        <w:rPr>
          <w:rFonts w:ascii="Arial" w:hAnsi="Arial" w:cs="Arial"/>
          <w:sz w:val="22"/>
          <w:szCs w:val="22"/>
        </w:rPr>
        <w:t xml:space="preserve"> &amp; c</w:t>
      </w:r>
      <w:r w:rsidRPr="00AA1332">
        <w:rPr>
          <w:rFonts w:ascii="Arial" w:hAnsi="Arial" w:cs="Arial"/>
          <w:sz w:val="22"/>
          <w:szCs w:val="22"/>
        </w:rPr>
        <w:t>apacity to receive/send correspondence via email</w:t>
      </w:r>
    </w:p>
    <w:p w14:paraId="68F05F25" w14:textId="35A3077A" w:rsidR="002D50A4" w:rsidRPr="008B5BB5" w:rsidRDefault="002D50A4" w:rsidP="002D50A4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B5BB5">
        <w:rPr>
          <w:rFonts w:ascii="Arial" w:hAnsi="Arial" w:cs="Arial"/>
          <w:sz w:val="22"/>
          <w:szCs w:val="22"/>
        </w:rPr>
        <w:t xml:space="preserve">Buy American Provision </w:t>
      </w:r>
    </w:p>
    <w:p w14:paraId="687F06D9" w14:textId="21C388B2" w:rsidR="002D50A4" w:rsidRDefault="002D50A4" w:rsidP="002D50A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86FBA">
        <w:rPr>
          <w:rFonts w:ascii="Arial" w:hAnsi="Arial" w:cs="Arial"/>
          <w:b/>
          <w:sz w:val="22"/>
          <w:szCs w:val="22"/>
          <w:u w:val="single"/>
        </w:rPr>
        <w:t xml:space="preserve">I hereby certify that upon submitting a proposal for </w:t>
      </w:r>
      <w:r w:rsidR="008B11A8">
        <w:rPr>
          <w:rFonts w:ascii="Arial" w:hAnsi="Arial" w:cs="Arial"/>
          <w:b/>
          <w:sz w:val="22"/>
          <w:szCs w:val="22"/>
          <w:u w:val="single"/>
        </w:rPr>
        <w:t>Electrical</w:t>
      </w:r>
      <w:r w:rsidRPr="00686FBA">
        <w:rPr>
          <w:rFonts w:ascii="Arial" w:hAnsi="Arial" w:cs="Arial"/>
          <w:b/>
          <w:sz w:val="22"/>
          <w:szCs w:val="22"/>
          <w:u w:val="single"/>
        </w:rPr>
        <w:t xml:space="preserve"> services for L</w:t>
      </w:r>
      <w:r>
        <w:rPr>
          <w:rFonts w:ascii="Arial" w:hAnsi="Arial" w:cs="Arial"/>
          <w:b/>
          <w:sz w:val="22"/>
          <w:szCs w:val="22"/>
          <w:u w:val="single"/>
        </w:rPr>
        <w:t>CCAP</w:t>
      </w:r>
      <w:r w:rsidRPr="00686FBA">
        <w:rPr>
          <w:rFonts w:ascii="Arial" w:hAnsi="Arial" w:cs="Arial"/>
          <w:b/>
          <w:sz w:val="22"/>
          <w:szCs w:val="22"/>
          <w:u w:val="single"/>
        </w:rPr>
        <w:t xml:space="preserve"> that I/the company is capable of providing the services listed above.</w:t>
      </w:r>
    </w:p>
    <w:p w14:paraId="6C36AF10" w14:textId="77777777" w:rsidR="002D50A4" w:rsidRPr="00686FBA" w:rsidRDefault="002D50A4" w:rsidP="002D50A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E6D8CD" w14:textId="77777777" w:rsidR="002D50A4" w:rsidRPr="00686FBA" w:rsidRDefault="002D50A4" w:rsidP="002D50A4">
      <w:pPr>
        <w:jc w:val="both"/>
        <w:rPr>
          <w:rFonts w:ascii="Arial" w:hAnsi="Arial" w:cs="Arial"/>
          <w:sz w:val="22"/>
          <w:szCs w:val="22"/>
        </w:rPr>
      </w:pP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</w:rPr>
        <w:tab/>
      </w:r>
      <w:r w:rsidRPr="00686FBA">
        <w:rPr>
          <w:rFonts w:ascii="Arial" w:hAnsi="Arial" w:cs="Arial"/>
          <w:sz w:val="22"/>
          <w:szCs w:val="22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  <w:r w:rsidRPr="00686FBA">
        <w:rPr>
          <w:rFonts w:ascii="Arial" w:hAnsi="Arial" w:cs="Arial"/>
          <w:sz w:val="22"/>
          <w:szCs w:val="22"/>
          <w:u w:val="single"/>
        </w:rPr>
        <w:tab/>
      </w:r>
    </w:p>
    <w:p w14:paraId="1B17D7D0" w14:textId="77777777" w:rsidR="00A52A4F" w:rsidRDefault="002D50A4" w:rsidP="002D50A4">
      <w:r>
        <w:rPr>
          <w:rFonts w:ascii="Arial" w:hAnsi="Arial" w:cs="Arial"/>
          <w:sz w:val="22"/>
          <w:szCs w:val="22"/>
        </w:rPr>
        <w:t>Signature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6FBA">
        <w:rPr>
          <w:rFonts w:ascii="Arial" w:hAnsi="Arial" w:cs="Arial"/>
          <w:sz w:val="22"/>
          <w:szCs w:val="22"/>
        </w:rPr>
        <w:t>Date</w:t>
      </w:r>
    </w:p>
    <w:sectPr w:rsidR="00A52A4F" w:rsidSect="002D50A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61A"/>
    <w:multiLevelType w:val="hybridMultilevel"/>
    <w:tmpl w:val="3F7CD7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C97195"/>
    <w:multiLevelType w:val="hybridMultilevel"/>
    <w:tmpl w:val="4B1244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6995017">
    <w:abstractNumId w:val="0"/>
  </w:num>
  <w:num w:numId="2" w16cid:durableId="159412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A4"/>
    <w:rsid w:val="002D50A4"/>
    <w:rsid w:val="003368F3"/>
    <w:rsid w:val="005F5648"/>
    <w:rsid w:val="008B11A8"/>
    <w:rsid w:val="00B80D63"/>
    <w:rsid w:val="00F0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EEB61"/>
  <w15:docId w15:val="{E19797A5-9671-4925-BB28-ED2A64E1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Hnida</dc:creator>
  <cp:lastModifiedBy>Mike Hughes</cp:lastModifiedBy>
  <cp:revision>4</cp:revision>
  <dcterms:created xsi:type="dcterms:W3CDTF">2016-06-09T18:29:00Z</dcterms:created>
  <dcterms:modified xsi:type="dcterms:W3CDTF">2022-08-18T14:58:00Z</dcterms:modified>
</cp:coreProperties>
</file>